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9CC30" w14:textId="77777777" w:rsidR="00A50EAB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Kupující:</w:t>
      </w:r>
    </w:p>
    <w:p w14:paraId="294B20D6" w14:textId="77777777" w:rsidR="00A50EAB" w:rsidRDefault="00A50EAB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50EAB" w14:paraId="7336868C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76B96" w14:textId="77777777" w:rsidR="00A50EAB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Jméno a příjmení: 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73C05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A50EAB" w14:paraId="6700E0C4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496EF" w14:textId="77777777" w:rsidR="00A50EAB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Bydliště: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EFBDC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A50EAB" w14:paraId="6639D0D3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BA1BC" w14:textId="77777777" w:rsidR="00A50EAB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Adresa pro případné vrácení zboží (pouze je-li odlišná od bydliště):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87DAA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A50EAB" w14:paraId="093D0957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D2856" w14:textId="77777777" w:rsidR="00A50EAB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E-mail, ze kterého bylo zboží objednáno: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447C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A50EAB" w14:paraId="48126CE4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BFC3E" w14:textId="77777777" w:rsidR="00A50EAB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Telefonní číslo: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87B63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A50EAB" w14:paraId="506EEBBE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3E33" w14:textId="77777777" w:rsidR="00A50EAB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Číslo bankovního účtu (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pokud se bude vracet kupní cena elektronickou platbou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D610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4A56C040" w14:textId="77777777" w:rsidR="00A50EAB" w:rsidRDefault="00A50EAB">
      <w:pPr>
        <w:tabs>
          <w:tab w:val="left" w:pos="2267"/>
        </w:tabs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D1A241F" w14:textId="4028D7E8" w:rsidR="00A50EAB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Reklamační formulář můžete zaslat na e-mailovou adresu </w:t>
      </w:r>
      <w:hyperlink r:id="rId8">
        <w:r>
          <w:rPr>
            <w:rFonts w:ascii="Montserrat" w:eastAsia="Montserrat" w:hAnsi="Montserrat" w:cs="Montserrat"/>
            <w:b/>
            <w:color w:val="1155CC"/>
            <w:sz w:val="20"/>
            <w:szCs w:val="20"/>
            <w:u w:val="single"/>
          </w:rPr>
          <w:t>info@k-pisek.cz</w:t>
        </w:r>
      </w:hyperlink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</w:t>
      </w:r>
      <w:r>
        <w:rPr>
          <w:rFonts w:ascii="Montserrat" w:eastAsia="Montserrat" w:hAnsi="Montserrat" w:cs="Montserrat"/>
          <w:sz w:val="20"/>
          <w:szCs w:val="20"/>
        </w:rPr>
        <w:t>nebo spolu s reklamovaným zbožím na adresu naš</w:t>
      </w:r>
      <w:r w:rsidR="00777A35">
        <w:rPr>
          <w:rFonts w:ascii="Montserrat" w:eastAsia="Montserrat" w:hAnsi="Montserrat" w:cs="Montserrat"/>
          <w:sz w:val="20"/>
          <w:szCs w:val="20"/>
        </w:rPr>
        <w:t xml:space="preserve">eho </w:t>
      </w:r>
      <w:proofErr w:type="gramStart"/>
      <w:r w:rsidR="00777A35">
        <w:rPr>
          <w:rFonts w:ascii="Montserrat" w:eastAsia="Montserrat" w:hAnsi="Montserrat" w:cs="Montserrat"/>
          <w:sz w:val="20"/>
          <w:szCs w:val="20"/>
        </w:rPr>
        <w:t>sídla:</w:t>
      </w:r>
      <w:r>
        <w:rPr>
          <w:rFonts w:ascii="Montserrat" w:eastAsia="Montserrat" w:hAnsi="Montserrat" w:cs="Montserrat"/>
          <w:sz w:val="20"/>
          <w:szCs w:val="20"/>
        </w:rPr>
        <w:t>: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K-písek s.r.o., </w:t>
      </w:r>
      <w:r w:rsidR="00777A35">
        <w:rPr>
          <w:rFonts w:ascii="Montserrat" w:eastAsia="Montserrat" w:hAnsi="Montserrat" w:cs="Montserrat"/>
          <w:b/>
          <w:sz w:val="20"/>
          <w:szCs w:val="20"/>
        </w:rPr>
        <w:t>Hlavní 728/112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, </w:t>
      </w:r>
      <w:r w:rsidR="00777A35">
        <w:rPr>
          <w:rFonts w:ascii="Montserrat" w:eastAsia="Montserrat" w:hAnsi="Montserrat" w:cs="Montserrat"/>
          <w:b/>
          <w:sz w:val="20"/>
          <w:szCs w:val="20"/>
        </w:rPr>
        <w:t xml:space="preserve">664 31 Lelekovice,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případně můžete kontaktovat naší zákaznickou podporu na čísle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čísle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+420 774 440 444,</w:t>
      </w:r>
      <w:r>
        <w:rPr>
          <w:rFonts w:ascii="Montserrat" w:eastAsia="Montserrat" w:hAnsi="Montserrat" w:cs="Montserrat"/>
          <w:sz w:val="20"/>
          <w:szCs w:val="20"/>
        </w:rPr>
        <w:t xml:space="preserve"> která s Vámi dohodne další postup. </w:t>
      </w:r>
    </w:p>
    <w:p w14:paraId="6EE8C766" w14:textId="77777777" w:rsidR="00A50EAB" w:rsidRDefault="00A50EAB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733683EB" w14:textId="77777777" w:rsidR="00A50EAB" w:rsidRDefault="00A50EAB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0D6FD5EB" w14:textId="77777777" w:rsidR="00A50EAB" w:rsidRDefault="00000000">
      <w:pPr>
        <w:spacing w:line="240" w:lineRule="auto"/>
        <w:jc w:val="center"/>
        <w:rPr>
          <w:rFonts w:ascii="Montserrat" w:eastAsia="Montserrat" w:hAnsi="Montserrat" w:cs="Montserrat"/>
          <w:b/>
          <w:sz w:val="30"/>
          <w:szCs w:val="30"/>
        </w:rPr>
      </w:pPr>
      <w:r>
        <w:rPr>
          <w:rFonts w:ascii="Montserrat" w:eastAsia="Montserrat" w:hAnsi="Montserrat" w:cs="Montserrat"/>
          <w:b/>
          <w:sz w:val="30"/>
          <w:szCs w:val="30"/>
        </w:rPr>
        <w:t>REKLAMAČNÍ FORMULÁŘ</w:t>
      </w:r>
    </w:p>
    <w:p w14:paraId="166E627A" w14:textId="77777777" w:rsidR="00A50EAB" w:rsidRDefault="00A50EAB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50EAB" w14:paraId="62429B4B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AE73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Identifikace zboží:</w:t>
            </w:r>
            <w:r>
              <w:rPr>
                <w:rFonts w:ascii="Montserrat" w:eastAsia="Montserrat" w:hAnsi="Montserrat" w:cs="Montserrat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3A3C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577DC14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50EAB" w14:paraId="74625BFB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C76A5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 nákupu: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06F16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50EAB" w14:paraId="2A022DFC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FA6D7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Číslo objednávky/ Č. nákupního dokumentu (př. faktura):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78AB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50EAB" w14:paraId="200375F1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AEBAC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Podrobný popis problému/vady vlastními slovy: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FF822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6D7EF13D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39F9968A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3710FCD5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1C042E9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67D39BB7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3C09A8BA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599ABAF7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50EAB" w14:paraId="43ADA542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05AB8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Fotodokumentace problému/vady (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není nutné vyplňovat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51937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B151AB1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50EAB" w14:paraId="3F5DE96C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9AE37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Zvolený způsob vyřízení reklamace: </w:t>
            </w:r>
          </w:p>
          <w:p w14:paraId="438D5AA2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Prosím vezměte na vědomí, že primárně máte právo na odstranění vady, pokud je to přiměřené vzhledem k vadě a Vaší situaci (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oprava věci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případně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dodání chybějící části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nebo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dodání nové věci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). Pokud si zvolíte např. odstoupení od kupní smlouvy, nemusí Vám toto právo vždy příslušet a my Vás vyzveme k doplnění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 xml:space="preserve">způsobu vyřízení reklamace. 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ACCD9" w14:textId="77777777" w:rsidR="00A50EA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566" w:hanging="30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>oprava věci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;</w:t>
            </w:r>
          </w:p>
          <w:p w14:paraId="04F16C10" w14:textId="77777777" w:rsidR="00A50EA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566" w:hanging="30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dodání nové věci/chybějící části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CCB6360" w14:textId="77777777" w:rsidR="00A50EA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566" w:hanging="30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sleva z kupní ceny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; nebo</w:t>
            </w:r>
          </w:p>
          <w:p w14:paraId="61B0313D" w14:textId="77777777" w:rsidR="00A50EA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566" w:hanging="30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odstoupení od smlouvy a vrácení kupní ceny</w:t>
            </w:r>
          </w:p>
        </w:tc>
      </w:tr>
    </w:tbl>
    <w:p w14:paraId="10D09C2B" w14:textId="77777777" w:rsidR="00A50EAB" w:rsidRDefault="00A50EAB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2E03DF7C" w14:textId="77777777" w:rsidR="00A50EAB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Poučení pro zákazníka:</w:t>
      </w:r>
    </w:p>
    <w:p w14:paraId="65A164EC" w14:textId="77777777" w:rsidR="00A50EAB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BA99982" w14:textId="77777777" w:rsidR="00A50EAB" w:rsidRDefault="00000000">
      <w:pPr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Uplatnění práva zákazníka žádat </w:t>
      </w:r>
      <w:r>
        <w:rPr>
          <w:rFonts w:ascii="Montserrat" w:eastAsia="Montserrat" w:hAnsi="Montserrat" w:cs="Montserrat"/>
          <w:b/>
          <w:sz w:val="20"/>
          <w:szCs w:val="20"/>
        </w:rPr>
        <w:t>odstranění vzniklé vady</w:t>
      </w:r>
      <w:r>
        <w:rPr>
          <w:rFonts w:ascii="Montserrat" w:eastAsia="Montserrat" w:hAnsi="Montserrat" w:cs="Montserrat"/>
          <w:sz w:val="20"/>
          <w:szCs w:val="20"/>
        </w:rPr>
        <w:t xml:space="preserve"> (</w:t>
      </w:r>
      <w:r>
        <w:rPr>
          <w:rFonts w:ascii="Montserrat" w:eastAsia="Montserrat" w:hAnsi="Montserrat" w:cs="Montserrat"/>
          <w:b/>
          <w:sz w:val="20"/>
          <w:szCs w:val="20"/>
        </w:rPr>
        <w:t>oprava věci, dodání nové věci nebo dodání chybějící části</w:t>
      </w:r>
      <w:r>
        <w:rPr>
          <w:rFonts w:ascii="Montserrat" w:eastAsia="Montserrat" w:hAnsi="Montserrat" w:cs="Montserrat"/>
          <w:sz w:val="20"/>
          <w:szCs w:val="20"/>
        </w:rPr>
        <w:t xml:space="preserve">) by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nemělo představovat pro prodávajícího značné obtíže, případně by nemělo být nepřiměřeným požadavkem s ohledem na hodnotu zboží a význam vady.</w:t>
      </w:r>
    </w:p>
    <w:p w14:paraId="34730005" w14:textId="77777777" w:rsidR="00A50EAB" w:rsidRDefault="00000000">
      <w:pPr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Právo zákazníka žádat </w:t>
      </w: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odstoupení od smlouvy a vrácení kupní ceny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nebo žádat </w:t>
      </w: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 xml:space="preserve">slevu z kupní ceny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může být uplatněno v případě, že vada zboží představuje podstatné porušení kupní smlouvy (věc neopravíme nebo nevyměníme; věc neopravíme nebo nevyměníme v souladu se zákonem; odmítneme vadu odstranit; věc má stejnou vadu i přes opravu nebo výměnu věci; vada je natolik závažná, že odůvodňuje okamžité snížení kupní ceny nebo odstoupení od kupní smlouvy; nebo prohlásíme nebo je z okolností zřejmé, že vadu neodstraníme v přiměřené lhůtě nebo aniž bychom kupujícímu způsobili vážné obtíže).</w:t>
      </w:r>
    </w:p>
    <w:p w14:paraId="3AD499F5" w14:textId="77777777" w:rsidR="00A50EAB" w:rsidRDefault="00000000">
      <w:pPr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Vrácení kupní ceny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se standardně provádí tím způsobem, jakým byla Vámi zaplacena. Je možné vrátit kupní cenu jiným způsobem, avšak pouze pokud s tím budete souhlasit a nezpůsobí Vám to žádné další náklady.</w:t>
      </w:r>
    </w:p>
    <w:p w14:paraId="09231331" w14:textId="77777777" w:rsidR="00A50EAB" w:rsidRDefault="00A50EAB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21A3E158" w14:textId="77777777" w:rsidR="00A50EAB" w:rsidRDefault="00A50EAB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50EAB" w14:paraId="2ECEA12A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8BCB2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B655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Podpis kupujícího:</w:t>
            </w:r>
          </w:p>
        </w:tc>
      </w:tr>
    </w:tbl>
    <w:p w14:paraId="48098A45" w14:textId="77777777" w:rsidR="00A50EAB" w:rsidRDefault="00A50EAB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310A53E1" w14:textId="77777777" w:rsidR="00A50EAB" w:rsidRDefault="00A50EAB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440BE45" w14:textId="77777777" w:rsidR="00A50EAB" w:rsidRDefault="00000000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Vyplní podnikatel:</w:t>
      </w:r>
    </w:p>
    <w:p w14:paraId="72D04D9B" w14:textId="77777777" w:rsidR="00A50EAB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Podnikatel:</w:t>
      </w:r>
    </w:p>
    <w:p w14:paraId="3C3E2CC5" w14:textId="77777777" w:rsidR="00A50EAB" w:rsidRDefault="00000000">
      <w:pPr>
        <w:spacing w:after="80" w:line="240" w:lineRule="auto"/>
        <w:rPr>
          <w:rFonts w:ascii="Montserrat" w:eastAsia="Montserrat" w:hAnsi="Montserrat" w:cs="Montserrat"/>
          <w:b/>
          <w:sz w:val="20"/>
          <w:szCs w:val="20"/>
          <w:highlight w:val="yellow"/>
        </w:rPr>
      </w:pPr>
      <w:hyperlink r:id="rId9">
        <w:r>
          <w:rPr>
            <w:rFonts w:ascii="Montserrat" w:eastAsia="Montserrat" w:hAnsi="Montserrat" w:cs="Montserrat"/>
            <w:b/>
            <w:color w:val="1155CC"/>
            <w:sz w:val="20"/>
            <w:szCs w:val="20"/>
            <w:highlight w:val="white"/>
            <w:u w:val="single"/>
          </w:rPr>
          <w:t>www.k-pisek.cz</w:t>
        </w:r>
      </w:hyperlink>
    </w:p>
    <w:p w14:paraId="384845FA" w14:textId="77777777" w:rsidR="00A50EAB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K-písek s.r.o.</w:t>
      </w:r>
    </w:p>
    <w:p w14:paraId="47B15B71" w14:textId="77777777" w:rsidR="00A50EAB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IČO: 17376394</w:t>
      </w:r>
    </w:p>
    <w:p w14:paraId="7A0DCCCC" w14:textId="77777777" w:rsidR="00A50EAB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DIČ: CZ17376394</w:t>
      </w:r>
    </w:p>
    <w:p w14:paraId="7E76AAA3" w14:textId="0EB7CB66" w:rsidR="00A50EAB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yellow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se sídlem </w:t>
      </w:r>
      <w:r w:rsidR="00777A35">
        <w:rPr>
          <w:rFonts w:ascii="Montserrat" w:eastAsia="Montserrat" w:hAnsi="Montserrat" w:cs="Montserrat"/>
          <w:sz w:val="20"/>
          <w:szCs w:val="20"/>
        </w:rPr>
        <w:t>Hlavní 728/112</w:t>
      </w:r>
      <w:r>
        <w:rPr>
          <w:rFonts w:ascii="Montserrat" w:eastAsia="Montserrat" w:hAnsi="Montserrat" w:cs="Montserrat"/>
          <w:sz w:val="20"/>
          <w:szCs w:val="20"/>
        </w:rPr>
        <w:t>,</w:t>
      </w:r>
      <w:r w:rsidR="00777A35">
        <w:rPr>
          <w:rFonts w:ascii="Montserrat" w:eastAsia="Montserrat" w:hAnsi="Montserrat" w:cs="Montserrat"/>
          <w:sz w:val="20"/>
          <w:szCs w:val="20"/>
        </w:rPr>
        <w:t xml:space="preserve"> 664 31 Lelekovice,</w:t>
      </w:r>
      <w:r>
        <w:rPr>
          <w:rFonts w:ascii="Montserrat" w:eastAsia="Montserrat" w:hAnsi="Montserrat" w:cs="Montserrat"/>
          <w:sz w:val="20"/>
          <w:szCs w:val="20"/>
        </w:rPr>
        <w:t xml:space="preserve"> Česká republika</w:t>
      </w:r>
    </w:p>
    <w:p w14:paraId="297D2B13" w14:textId="77777777" w:rsidR="00A50EAB" w:rsidRDefault="00A50EAB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50EAB" w14:paraId="3AD7FED2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A351E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 přijetí reklamace: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4A919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50EAB" w14:paraId="3BDD53A5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796DC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Oprávněná osoba k vyřízení: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31DDC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50EAB" w14:paraId="3CCB069E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EA8CC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Vyjádření prodávajícího: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7B5D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9CF9626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1BBFF0D8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D875B6C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50EAB" w14:paraId="6C278CB9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A0B5" w14:textId="77777777" w:rsidR="00A50EA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 vyřízení reklamace a podpis: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1A44" w14:textId="77777777" w:rsidR="00A50EAB" w:rsidRDefault="00A50EAB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44E964F" w14:textId="77777777" w:rsidR="00A50EAB" w:rsidRDefault="00A50EAB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15E92D58" w14:textId="77777777" w:rsidR="00A50EAB" w:rsidRDefault="00A50EAB"/>
    <w:sectPr w:rsidR="00A50EA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74F5D" w14:textId="77777777" w:rsidR="00ED43AC" w:rsidRDefault="00ED43AC">
      <w:pPr>
        <w:spacing w:line="240" w:lineRule="auto"/>
      </w:pPr>
      <w:r>
        <w:separator/>
      </w:r>
    </w:p>
  </w:endnote>
  <w:endnote w:type="continuationSeparator" w:id="0">
    <w:p w14:paraId="221AAF56" w14:textId="77777777" w:rsidR="00ED43AC" w:rsidRDefault="00ED43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0E262C-C96A-F64D-B57C-FE8FF43E0B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5C514C7-54FA-8647-A77F-942AE6E2A1B9}"/>
    <w:embedItalic r:id="rId3" w:fontKey="{0B455B89-AB21-D241-9F88-69C25948220B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81819B3F-3D01-1B48-B9E1-F3C304F2CDD0}"/>
    <w:embedBold r:id="rId5" w:fontKey="{4328BF34-C4E4-1641-B074-56FF3049BA05}"/>
    <w:embedItalic r:id="rId6" w:fontKey="{46482558-617F-CF49-8CD8-455FD5A6D7C5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6A5179AF-C227-3043-89EF-271531ADDDB3}"/>
  </w:font>
  <w:font w:name="Cambria">
    <w:panose1 w:val="02040503050406030204"/>
    <w:charset w:val="00"/>
    <w:family w:val="roman"/>
    <w:notTrueType/>
    <w:pitch w:val="default"/>
    <w:embedRegular r:id="rId8" w:fontKey="{B237DF13-555F-A446-A961-41AF87D398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86F83" w14:textId="77777777" w:rsidR="00ED43AC" w:rsidRDefault="00ED43AC">
      <w:pPr>
        <w:spacing w:line="240" w:lineRule="auto"/>
      </w:pPr>
      <w:r>
        <w:separator/>
      </w:r>
    </w:p>
  </w:footnote>
  <w:footnote w:type="continuationSeparator" w:id="0">
    <w:p w14:paraId="42DB3D9C" w14:textId="77777777" w:rsidR="00ED43AC" w:rsidRDefault="00ED43AC">
      <w:pPr>
        <w:spacing w:line="240" w:lineRule="auto"/>
      </w:pPr>
      <w:r>
        <w:continuationSeparator/>
      </w:r>
    </w:p>
  </w:footnote>
  <w:footnote w:id="1">
    <w:p w14:paraId="6FD51638" w14:textId="77777777" w:rsidR="00A50EAB" w:rsidRDefault="00000000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>Příloha kopii faktury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93A56"/>
    <w:multiLevelType w:val="multilevel"/>
    <w:tmpl w:val="8E3ADF72"/>
    <w:lvl w:ilvl="0">
      <w:start w:val="1"/>
      <w:numFmt w:val="bullet"/>
      <w:lvlText w:val="-"/>
      <w:lvlJc w:val="left"/>
      <w:pPr>
        <w:ind w:left="141" w:hanging="141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F600B2"/>
    <w:multiLevelType w:val="multilevel"/>
    <w:tmpl w:val="9FCAA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91688118">
    <w:abstractNumId w:val="1"/>
  </w:num>
  <w:num w:numId="2" w16cid:durableId="1280141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EAB"/>
    <w:rsid w:val="003148F5"/>
    <w:rsid w:val="00777A35"/>
    <w:rsid w:val="00A50EAB"/>
    <w:rsid w:val="00ED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F3AB17"/>
  <w15:docId w15:val="{E6A78484-B099-4448-B510-06B076FD6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-pisek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k-pisek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xEfxGOfC7fgSLrNxTxLXotcUUA==">CgMxLjA4AHIhMS12Y1pya01jN0xjeEltOGZCajhQTTZPQXJnR190bkk4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399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info@k-pisek.cz</cp:lastModifiedBy>
  <cp:revision>2</cp:revision>
  <dcterms:created xsi:type="dcterms:W3CDTF">2024-07-29T21:12:00Z</dcterms:created>
  <dcterms:modified xsi:type="dcterms:W3CDTF">2026-03-19T13:47:00Z</dcterms:modified>
</cp:coreProperties>
</file>